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A8" w:rsidRPr="000523E5" w:rsidRDefault="00FD47A8" w:rsidP="00FD47A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91919"/>
          <w:sz w:val="28"/>
          <w:szCs w:val="28"/>
        </w:rPr>
      </w:pPr>
      <w:r w:rsidRPr="000523E5">
        <w:rPr>
          <w:rFonts w:asciiTheme="majorHAnsi" w:hAnsiTheme="majorHAnsi" w:cs="Calibri"/>
          <w:color w:val="191919"/>
          <w:sz w:val="28"/>
          <w:szCs w:val="28"/>
        </w:rPr>
        <w:t xml:space="preserve">Bestyrelsesmøde nr. </w:t>
      </w:r>
      <w:r w:rsidR="000523E5">
        <w:rPr>
          <w:rFonts w:asciiTheme="majorHAnsi" w:hAnsiTheme="majorHAnsi" w:cs="Calibri"/>
          <w:color w:val="191919"/>
          <w:sz w:val="28"/>
          <w:szCs w:val="28"/>
        </w:rPr>
        <w:t>6</w:t>
      </w:r>
      <w:r w:rsidRPr="000523E5">
        <w:rPr>
          <w:rFonts w:asciiTheme="majorHAnsi" w:hAnsiTheme="majorHAnsi" w:cs="Calibri"/>
          <w:color w:val="191919"/>
          <w:sz w:val="28"/>
          <w:szCs w:val="28"/>
        </w:rPr>
        <w:t xml:space="preserve"> 2019 i Grundejerforeningen Hinderuplund den 18/06-2019 hos Martin i E26</w:t>
      </w:r>
    </w:p>
    <w:p w:rsidR="00FD47A8" w:rsidRPr="000523E5" w:rsidRDefault="00FD47A8" w:rsidP="00FD47A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91919"/>
          <w:sz w:val="28"/>
          <w:szCs w:val="28"/>
        </w:rPr>
      </w:pPr>
    </w:p>
    <w:p w:rsidR="00FD47A8" w:rsidRPr="00FD47A8" w:rsidRDefault="00FD47A8" w:rsidP="00FD47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color w:val="191919"/>
          <w:sz w:val="28"/>
          <w:szCs w:val="28"/>
          <w:lang w:val="en-US"/>
        </w:rPr>
      </w:pPr>
      <w:r w:rsidRPr="000523E5">
        <w:rPr>
          <w:rFonts w:asciiTheme="majorHAnsi" w:hAnsiTheme="majorHAnsi" w:cs="Calibri"/>
          <w:color w:val="131313"/>
          <w:sz w:val="28"/>
          <w:szCs w:val="28"/>
        </w:rPr>
        <w:t xml:space="preserve">Til stede; Martin Lund E26, Britta Jørgensen E22, Frank Rasmussen H2, Grethe Leopold E36, Stina Engelhardt H33, Jesper Svendsen E19. </w:t>
      </w:r>
      <w:r w:rsidRPr="000523E5">
        <w:rPr>
          <w:rFonts w:asciiTheme="majorHAnsi" w:hAnsiTheme="majorHAnsi" w:cs="Times"/>
          <w:sz w:val="28"/>
          <w:szCs w:val="28"/>
        </w:rPr>
        <w:br/>
      </w:r>
      <w:proofErr w:type="spellStart"/>
      <w:r w:rsidRPr="00FD47A8">
        <w:rPr>
          <w:rFonts w:asciiTheme="majorHAnsi" w:hAnsiTheme="majorHAnsi" w:cs="Calibri"/>
          <w:color w:val="191919"/>
          <w:sz w:val="28"/>
          <w:szCs w:val="28"/>
          <w:lang w:val="en-US"/>
        </w:rPr>
        <w:t>Afbud</w:t>
      </w:r>
      <w:proofErr w:type="spellEnd"/>
      <w:r w:rsidRPr="00FD47A8">
        <w:rPr>
          <w:rFonts w:asciiTheme="majorHAnsi" w:hAnsiTheme="majorHAnsi" w:cs="Calibri"/>
          <w:color w:val="191919"/>
          <w:sz w:val="28"/>
          <w:szCs w:val="28"/>
          <w:lang w:val="en-US"/>
        </w:rPr>
        <w:t xml:space="preserve">; </w:t>
      </w:r>
      <w:r w:rsidRPr="00FD47A8">
        <w:rPr>
          <w:rFonts w:asciiTheme="majorHAnsi" w:hAnsiTheme="majorHAnsi" w:cs="Calibri"/>
          <w:color w:val="131313"/>
          <w:sz w:val="28"/>
          <w:szCs w:val="28"/>
          <w:lang w:val="en-US"/>
        </w:rPr>
        <w:t>Julie Jeppesen K2</w:t>
      </w:r>
      <w:bookmarkStart w:id="0" w:name="_GoBack"/>
      <w:bookmarkEnd w:id="0"/>
    </w:p>
    <w:p w:rsidR="00FD47A8" w:rsidRPr="00FD47A8" w:rsidRDefault="00FD47A8" w:rsidP="00FD47A8">
      <w:pPr>
        <w:pStyle w:val="NormalWeb"/>
        <w:spacing w:before="0" w:after="0"/>
        <w:rPr>
          <w:rFonts w:asciiTheme="majorHAnsi" w:hAnsiTheme="majorHAnsi"/>
          <w:b/>
          <w:color w:val="201F1E"/>
          <w:sz w:val="28"/>
          <w:szCs w:val="28"/>
          <w:u w:val="single"/>
        </w:rPr>
      </w:pPr>
      <w:r w:rsidRPr="00FD47A8">
        <w:rPr>
          <w:rStyle w:val="markksirmek67"/>
          <w:rFonts w:asciiTheme="majorHAnsi" w:hAnsiTheme="majorHAnsi"/>
          <w:b/>
          <w:color w:val="201F1E"/>
          <w:sz w:val="28"/>
          <w:szCs w:val="28"/>
          <w:u w:val="single"/>
          <w:bdr w:val="none" w:sz="0" w:space="0" w:color="auto" w:frame="1"/>
        </w:rPr>
        <w:t>Dagsorden</w:t>
      </w:r>
    </w:p>
    <w:p w:rsidR="00FD47A8" w:rsidRPr="00673AE5" w:rsidRDefault="00FD47A8" w:rsidP="000523E5">
      <w:pPr>
        <w:pStyle w:val="ListNumber"/>
        <w:rPr>
          <w:b/>
        </w:rPr>
      </w:pPr>
      <w:r w:rsidRPr="00673AE5">
        <w:rPr>
          <w:b/>
          <w:bdr w:val="none" w:sz="0" w:space="0" w:color="auto" w:frame="1"/>
        </w:rPr>
        <w:t>Gennemgang af foreningens skur</w:t>
      </w:r>
    </w:p>
    <w:p w:rsidR="000523E5" w:rsidRPr="000523E5" w:rsidRDefault="000523E5" w:rsidP="000523E5">
      <w:pPr>
        <w:pStyle w:val="ListNumber"/>
        <w:numPr>
          <w:ilvl w:val="0"/>
          <w:numId w:val="0"/>
        </w:numPr>
        <w:ind w:left="360"/>
      </w:pPr>
      <w:r>
        <w:t>Grundejerforeningens skur blev gennemgået, så alle bestyrelsesmedlemmer har overblik over de redskaber, der kan udlånes.</w:t>
      </w:r>
    </w:p>
    <w:p w:rsidR="000523E5" w:rsidRDefault="000523E5" w:rsidP="000523E5">
      <w:pPr>
        <w:pStyle w:val="ListNumber"/>
        <w:numPr>
          <w:ilvl w:val="0"/>
          <w:numId w:val="0"/>
        </w:numPr>
      </w:pPr>
    </w:p>
    <w:p w:rsidR="00FD47A8" w:rsidRPr="00673AE5" w:rsidRDefault="00FD47A8" w:rsidP="000523E5">
      <w:pPr>
        <w:pStyle w:val="ListNumber"/>
        <w:rPr>
          <w:b/>
        </w:rPr>
      </w:pPr>
      <w:r w:rsidRPr="00673AE5">
        <w:rPr>
          <w:b/>
          <w:bdr w:val="none" w:sz="0" w:space="0" w:color="auto" w:frame="1"/>
        </w:rPr>
        <w:t>Godkendelse af referat fra bestyrelsesmødet den 9. maj 2019</w:t>
      </w:r>
    </w:p>
    <w:p w:rsidR="000523E5" w:rsidRDefault="000523E5" w:rsidP="000523E5">
      <w:pPr>
        <w:pStyle w:val="ListNumber"/>
        <w:numPr>
          <w:ilvl w:val="0"/>
          <w:numId w:val="0"/>
        </w:numPr>
        <w:ind w:left="360"/>
      </w:pPr>
      <w:r>
        <w:t>Referatet blev godkendt.</w:t>
      </w:r>
    </w:p>
    <w:p w:rsidR="000523E5" w:rsidRPr="000523E5" w:rsidRDefault="000523E5" w:rsidP="000523E5">
      <w:pPr>
        <w:pStyle w:val="ListNumber"/>
        <w:numPr>
          <w:ilvl w:val="0"/>
          <w:numId w:val="0"/>
        </w:numPr>
        <w:ind w:left="360"/>
      </w:pPr>
    </w:p>
    <w:p w:rsidR="00FD47A8" w:rsidRPr="00673AE5" w:rsidRDefault="00FD47A8" w:rsidP="000523E5">
      <w:pPr>
        <w:pStyle w:val="ListNumber"/>
        <w:rPr>
          <w:b/>
        </w:rPr>
      </w:pPr>
      <w:r w:rsidRPr="00673AE5">
        <w:rPr>
          <w:b/>
          <w:bdr w:val="none" w:sz="0" w:space="0" w:color="auto" w:frame="1"/>
        </w:rPr>
        <w:t>Meddelelser</w:t>
      </w:r>
    </w:p>
    <w:p w:rsidR="000523E5" w:rsidRDefault="000523E5" w:rsidP="000523E5">
      <w:pPr>
        <w:pStyle w:val="ListNumber"/>
        <w:numPr>
          <w:ilvl w:val="0"/>
          <w:numId w:val="0"/>
        </w:numPr>
        <w:ind w:left="360"/>
      </w:pPr>
      <w:r>
        <w:t>Martin kunne fortælle, at Vandcenter Syd snart vil begynde tilbagebetalingen. Det vides endnu</w:t>
      </w:r>
      <w:r w:rsidR="00673AE5">
        <w:t xml:space="preserve"> ikke</w:t>
      </w:r>
      <w:r>
        <w:t>, om et beløb vil blive udbetalt, eller om det vil blive modregnet</w:t>
      </w:r>
      <w:r w:rsidR="00673AE5">
        <w:t xml:space="preserve"> i kommende opkrævning</w:t>
      </w:r>
      <w:r>
        <w:t>.</w:t>
      </w:r>
    </w:p>
    <w:p w:rsidR="00E954A3" w:rsidRDefault="00E954A3" w:rsidP="000523E5">
      <w:pPr>
        <w:pStyle w:val="ListNumber"/>
        <w:numPr>
          <w:ilvl w:val="0"/>
          <w:numId w:val="0"/>
        </w:numPr>
        <w:ind w:left="360"/>
      </w:pPr>
      <w:r>
        <w:t xml:space="preserve">Martin </w:t>
      </w:r>
      <w:r w:rsidR="00673AE5">
        <w:t>har haft</w:t>
      </w:r>
      <w:r>
        <w:t xml:space="preserve"> en korrespondance med en beboer vedr. skel og hegnsforhold ifm. byggeri af terrasse og skur.</w:t>
      </w:r>
    </w:p>
    <w:p w:rsidR="00E954A3" w:rsidRDefault="00E954A3" w:rsidP="000523E5">
      <w:pPr>
        <w:pStyle w:val="ListNumber"/>
        <w:numPr>
          <w:ilvl w:val="0"/>
          <w:numId w:val="0"/>
        </w:numPr>
        <w:ind w:left="360"/>
      </w:pPr>
      <w:r>
        <w:t xml:space="preserve">K47 </w:t>
      </w:r>
      <w:r w:rsidR="004E0314">
        <w:t xml:space="preserve">er </w:t>
      </w:r>
      <w:r>
        <w:t>solgt pr. 1/10-2019.</w:t>
      </w:r>
    </w:p>
    <w:p w:rsidR="004E0314" w:rsidRPr="00FD47A8" w:rsidRDefault="004E0314" w:rsidP="000523E5">
      <w:pPr>
        <w:pStyle w:val="ListNumber"/>
        <w:numPr>
          <w:ilvl w:val="0"/>
          <w:numId w:val="0"/>
        </w:numPr>
        <w:ind w:left="360"/>
      </w:pPr>
      <w:r>
        <w:t xml:space="preserve">Frank har bestilt rydning af buske på </w:t>
      </w:r>
      <w:r w:rsidR="00EA66C3">
        <w:t>trailerpladsen, så der kan blive plads til flere køretøjer.</w:t>
      </w:r>
    </w:p>
    <w:p w:rsidR="000523E5" w:rsidRPr="000523E5" w:rsidRDefault="000523E5" w:rsidP="000523E5">
      <w:pPr>
        <w:pStyle w:val="ListNumber"/>
        <w:numPr>
          <w:ilvl w:val="0"/>
          <w:numId w:val="0"/>
        </w:numPr>
        <w:ind w:left="360"/>
      </w:pPr>
    </w:p>
    <w:p w:rsidR="00FD47A8" w:rsidRPr="00673AE5" w:rsidRDefault="00FD47A8" w:rsidP="000523E5">
      <w:pPr>
        <w:pStyle w:val="ListNumber"/>
        <w:rPr>
          <w:b/>
        </w:rPr>
      </w:pPr>
      <w:r w:rsidRPr="00673AE5">
        <w:rPr>
          <w:b/>
          <w:bdr w:val="none" w:sz="0" w:space="0" w:color="auto" w:frame="1"/>
        </w:rPr>
        <w:t>Økonomi, herunder Nets-opkrævninger</w:t>
      </w:r>
    </w:p>
    <w:p w:rsidR="000523E5" w:rsidRDefault="001E7650" w:rsidP="000523E5">
      <w:pPr>
        <w:pStyle w:val="ListNumber"/>
        <w:numPr>
          <w:ilvl w:val="0"/>
          <w:numId w:val="0"/>
        </w:numPr>
        <w:ind w:left="360"/>
      </w:pPr>
      <w:r>
        <w:t>Regnskabet ser fint ud.</w:t>
      </w:r>
    </w:p>
    <w:p w:rsidR="001E7650" w:rsidRDefault="001E7650" w:rsidP="000523E5">
      <w:pPr>
        <w:pStyle w:val="ListNumber"/>
        <w:numPr>
          <w:ilvl w:val="0"/>
          <w:numId w:val="0"/>
        </w:numPr>
        <w:ind w:left="360"/>
      </w:pPr>
      <w:r>
        <w:t>Det blev drøftet, om grundejerforeningen skal taget et gebyr for at give oplysninger videre til ejendomsmægler ifm. salg af huse.</w:t>
      </w:r>
    </w:p>
    <w:p w:rsidR="001E7650" w:rsidRDefault="001E7650" w:rsidP="000523E5">
      <w:pPr>
        <w:pStyle w:val="ListNumber"/>
        <w:numPr>
          <w:ilvl w:val="0"/>
          <w:numId w:val="0"/>
        </w:numPr>
        <w:ind w:left="360"/>
      </w:pPr>
      <w:r>
        <w:t>Britta oplyste, at der er 13 lejeboliger tilbage i grundejerforeningen.</w:t>
      </w:r>
    </w:p>
    <w:p w:rsidR="001E7650" w:rsidRDefault="00673AE5" w:rsidP="000523E5">
      <w:pPr>
        <w:pStyle w:val="ListNumber"/>
        <w:numPr>
          <w:ilvl w:val="0"/>
          <w:numId w:val="0"/>
        </w:numPr>
        <w:ind w:left="360"/>
      </w:pPr>
      <w:r>
        <w:t>B</w:t>
      </w:r>
      <w:r w:rsidR="001E7650">
        <w:t>estyrelsen vil lave en sproglig revision af vedtægterne inden for nærmeste fremtid.</w:t>
      </w:r>
    </w:p>
    <w:p w:rsidR="001E7650" w:rsidRDefault="001E7650" w:rsidP="000523E5">
      <w:pPr>
        <w:pStyle w:val="ListNumber"/>
        <w:numPr>
          <w:ilvl w:val="0"/>
          <w:numId w:val="0"/>
        </w:numPr>
        <w:ind w:left="360"/>
      </w:pPr>
      <w:r>
        <w:t>Det blev drøftet, om det er muligt at gå over til opkrævning af grundejerforeningsgebyr hvert halve år i stedet for hvert kvartal</w:t>
      </w:r>
      <w:r w:rsidR="007640F5">
        <w:t>, bl.a. for at opnå administrativ besparelse.</w:t>
      </w:r>
    </w:p>
    <w:p w:rsidR="007640F5" w:rsidRPr="000523E5" w:rsidRDefault="007640F5" w:rsidP="000523E5">
      <w:pPr>
        <w:pStyle w:val="ListNumber"/>
        <w:numPr>
          <w:ilvl w:val="0"/>
          <w:numId w:val="0"/>
        </w:numPr>
        <w:ind w:left="360"/>
      </w:pPr>
    </w:p>
    <w:p w:rsidR="00FD47A8" w:rsidRPr="00673AE5" w:rsidRDefault="00FD47A8" w:rsidP="000523E5">
      <w:pPr>
        <w:pStyle w:val="ListNumber"/>
        <w:rPr>
          <w:b/>
        </w:rPr>
      </w:pPr>
      <w:r w:rsidRPr="00673AE5">
        <w:rPr>
          <w:b/>
          <w:bdr w:val="none" w:sz="0" w:space="0" w:color="auto" w:frame="1"/>
        </w:rPr>
        <w:t>Trailerplads</w:t>
      </w:r>
    </w:p>
    <w:p w:rsidR="000523E5" w:rsidRDefault="007640F5" w:rsidP="000523E5">
      <w:pPr>
        <w:pStyle w:val="ListNumber"/>
        <w:numPr>
          <w:ilvl w:val="0"/>
          <w:numId w:val="0"/>
        </w:numPr>
        <w:ind w:left="360"/>
      </w:pPr>
      <w:r>
        <w:t xml:space="preserve">De forskellige køretøjer på </w:t>
      </w:r>
      <w:r w:rsidR="005E06E8">
        <w:t>trailerpladsen</w:t>
      </w:r>
      <w:r>
        <w:t xml:space="preserve"> blev gennemgået</w:t>
      </w:r>
      <w:r w:rsidR="005E06E8">
        <w:t xml:space="preserve">. Bestyrelsen vil arbejde videre med at finde ejerne </w:t>
      </w:r>
      <w:r w:rsidR="007F7F9A">
        <w:t>til de uregistrerede køretøjer.</w:t>
      </w:r>
    </w:p>
    <w:p w:rsidR="001E7650" w:rsidRPr="000523E5" w:rsidRDefault="001E7650" w:rsidP="000523E5">
      <w:pPr>
        <w:pStyle w:val="ListNumber"/>
        <w:numPr>
          <w:ilvl w:val="0"/>
          <w:numId w:val="0"/>
        </w:numPr>
        <w:ind w:left="360"/>
      </w:pPr>
    </w:p>
    <w:p w:rsidR="00FD47A8" w:rsidRPr="00673AE5" w:rsidRDefault="00FD47A8" w:rsidP="000523E5">
      <w:pPr>
        <w:pStyle w:val="ListNumber"/>
        <w:rPr>
          <w:b/>
        </w:rPr>
      </w:pPr>
      <w:r w:rsidRPr="00673AE5">
        <w:rPr>
          <w:b/>
          <w:bdr w:val="none" w:sz="0" w:space="0" w:color="auto" w:frame="1"/>
        </w:rPr>
        <w:t>Aktivitetsudvalg, herunder arrangementer</w:t>
      </w:r>
    </w:p>
    <w:p w:rsidR="007F7F9A" w:rsidRDefault="007F7F9A" w:rsidP="007F7F9A">
      <w:pPr>
        <w:pStyle w:val="ListNumber"/>
        <w:numPr>
          <w:ilvl w:val="0"/>
          <w:numId w:val="0"/>
        </w:numPr>
        <w:ind w:left="360"/>
      </w:pPr>
      <w:r>
        <w:t>Martin orienterede om, at der her og nu ikke er et festudvalg.</w:t>
      </w:r>
      <w:r w:rsidR="007A33D4">
        <w:t xml:space="preserve"> </w:t>
      </w:r>
      <w:r w:rsidR="00673AE5">
        <w:t>Bestyrelsen vil tage</w:t>
      </w:r>
      <w:r w:rsidR="007A33D4">
        <w:t xml:space="preserve"> kontakt til et par beboere, de</w:t>
      </w:r>
      <w:r w:rsidR="00673AE5">
        <w:t>r</w:t>
      </w:r>
      <w:r w:rsidR="007A33D4">
        <w:t xml:space="preserve"> tidligere har tilkendegivet interesse for at arrangere sommerfesten. </w:t>
      </w:r>
      <w:r w:rsidR="008A0C91">
        <w:t>De vil blive bedt om at melde tilbage inden d. 1/7.</w:t>
      </w:r>
    </w:p>
    <w:p w:rsidR="008A0C91" w:rsidRPr="00FD47A8" w:rsidRDefault="008A0C91" w:rsidP="008A0C91">
      <w:pPr>
        <w:pStyle w:val="ListNumber"/>
        <w:numPr>
          <w:ilvl w:val="0"/>
          <w:numId w:val="0"/>
        </w:numPr>
        <w:ind w:left="360" w:hanging="360"/>
      </w:pPr>
    </w:p>
    <w:p w:rsidR="000523E5" w:rsidRPr="000523E5" w:rsidRDefault="000523E5" w:rsidP="000523E5">
      <w:pPr>
        <w:pStyle w:val="ListNumber"/>
        <w:numPr>
          <w:ilvl w:val="0"/>
          <w:numId w:val="0"/>
        </w:numPr>
        <w:ind w:left="360"/>
      </w:pPr>
    </w:p>
    <w:p w:rsidR="00FD47A8" w:rsidRPr="00673AE5" w:rsidRDefault="00FD47A8" w:rsidP="000523E5">
      <w:pPr>
        <w:pStyle w:val="ListNumber"/>
        <w:rPr>
          <w:b/>
        </w:rPr>
      </w:pPr>
      <w:r w:rsidRPr="00673AE5">
        <w:rPr>
          <w:b/>
          <w:bdr w:val="none" w:sz="0" w:space="0" w:color="auto" w:frame="1"/>
        </w:rPr>
        <w:t>Kommende møder</w:t>
      </w:r>
    </w:p>
    <w:p w:rsidR="000523E5" w:rsidRDefault="008A0C91" w:rsidP="000523E5">
      <w:pPr>
        <w:pStyle w:val="ListNumber"/>
        <w:numPr>
          <w:ilvl w:val="0"/>
          <w:numId w:val="0"/>
        </w:numPr>
        <w:ind w:left="360"/>
      </w:pPr>
      <w:r>
        <w:lastRenderedPageBreak/>
        <w:t>Tors. d. 12/9</w:t>
      </w:r>
      <w:r w:rsidR="00F9488F">
        <w:t>-2019</w:t>
      </w:r>
    </w:p>
    <w:p w:rsidR="008A0C91" w:rsidRDefault="008A0C91" w:rsidP="000523E5">
      <w:pPr>
        <w:pStyle w:val="ListNumber"/>
        <w:numPr>
          <w:ilvl w:val="0"/>
          <w:numId w:val="0"/>
        </w:numPr>
        <w:ind w:left="360"/>
      </w:pPr>
      <w:r>
        <w:t>Tirs. d. 5/11</w:t>
      </w:r>
      <w:r w:rsidR="00F9488F">
        <w:t>-2019</w:t>
      </w:r>
    </w:p>
    <w:p w:rsidR="008A0C91" w:rsidRDefault="00F9488F" w:rsidP="000523E5">
      <w:pPr>
        <w:pStyle w:val="ListNumber"/>
        <w:numPr>
          <w:ilvl w:val="0"/>
          <w:numId w:val="0"/>
        </w:numPr>
        <w:ind w:left="360"/>
      </w:pPr>
      <w:r>
        <w:t>Lør. d. 11/1-2020</w:t>
      </w:r>
    </w:p>
    <w:p w:rsidR="008A0C91" w:rsidRPr="000523E5" w:rsidRDefault="008A0C91" w:rsidP="000523E5">
      <w:pPr>
        <w:pStyle w:val="ListNumber"/>
        <w:numPr>
          <w:ilvl w:val="0"/>
          <w:numId w:val="0"/>
        </w:numPr>
        <w:ind w:left="360"/>
      </w:pPr>
    </w:p>
    <w:p w:rsidR="000523E5" w:rsidRPr="00673AE5" w:rsidRDefault="00FD47A8" w:rsidP="00C31698">
      <w:pPr>
        <w:pStyle w:val="ListNumber"/>
        <w:rPr>
          <w:b/>
        </w:rPr>
      </w:pPr>
      <w:r w:rsidRPr="00673AE5">
        <w:rPr>
          <w:b/>
          <w:bdr w:val="none" w:sz="0" w:space="0" w:color="auto" w:frame="1"/>
        </w:rPr>
        <w:t>Evt.</w:t>
      </w:r>
      <w:r w:rsidR="000523E5" w:rsidRPr="00673AE5">
        <w:rPr>
          <w:b/>
          <w:bdr w:val="none" w:sz="0" w:space="0" w:color="auto" w:frame="1"/>
        </w:rPr>
        <w:t xml:space="preserve"> </w:t>
      </w:r>
    </w:p>
    <w:p w:rsidR="000523E5" w:rsidRPr="00FD47A8" w:rsidRDefault="00C80506" w:rsidP="000523E5">
      <w:pPr>
        <w:pStyle w:val="ListNumber"/>
        <w:numPr>
          <w:ilvl w:val="0"/>
          <w:numId w:val="0"/>
        </w:numPr>
        <w:ind w:left="360" w:hanging="360"/>
      </w:pPr>
      <w:r>
        <w:t>Britta foreslog en række ændringer på grundejerforeningens hjemmeside. Britta, Julie, Martin og Stina vil gå videre med at lave disse.</w:t>
      </w:r>
      <w:r w:rsidR="00F9488F">
        <w:t xml:space="preserve"> </w:t>
      </w:r>
    </w:p>
    <w:p w:rsidR="00FD47A8" w:rsidRPr="00FD47A8" w:rsidRDefault="00FD47A8" w:rsidP="00FD47A8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201F1E"/>
          <w:sz w:val="28"/>
          <w:szCs w:val="28"/>
        </w:rPr>
      </w:pPr>
      <w:r w:rsidRPr="00FD47A8">
        <w:rPr>
          <w:rFonts w:asciiTheme="majorHAnsi" w:eastAsia="Times New Roman" w:hAnsiTheme="majorHAnsi" w:cs="Times New Roman"/>
          <w:color w:val="201F1E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FD47A8" w:rsidRPr="00FD47A8" w:rsidTr="00A444FD">
        <w:tc>
          <w:tcPr>
            <w:tcW w:w="4258" w:type="dxa"/>
          </w:tcPr>
          <w:p w:rsidR="00FD47A8" w:rsidRPr="00FD47A8" w:rsidRDefault="00FD47A8" w:rsidP="00A444F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D47A8">
              <w:rPr>
                <w:rFonts w:asciiTheme="majorHAnsi" w:hAnsiTheme="majorHAnsi"/>
                <w:b/>
                <w:sz w:val="28"/>
                <w:szCs w:val="28"/>
              </w:rPr>
              <w:t>Huskeseddel</w:t>
            </w:r>
          </w:p>
          <w:p w:rsidR="00FD47A8" w:rsidRPr="00FD47A8" w:rsidRDefault="00FD47A8" w:rsidP="00A444F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:rsidR="00FD47A8" w:rsidRPr="00FD47A8" w:rsidRDefault="00FD47A8" w:rsidP="00A444FD">
            <w:pPr>
              <w:rPr>
                <w:rFonts w:asciiTheme="majorHAnsi" w:hAnsiTheme="majorHAnsi"/>
                <w:sz w:val="28"/>
                <w:szCs w:val="28"/>
              </w:rPr>
            </w:pPr>
            <w:r w:rsidRPr="00FD47A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FD47A8" w:rsidRPr="00FD47A8" w:rsidTr="00A444FD">
        <w:tc>
          <w:tcPr>
            <w:tcW w:w="4258" w:type="dxa"/>
          </w:tcPr>
          <w:p w:rsidR="00FD47A8" w:rsidRPr="00FD47A8" w:rsidRDefault="00FD47A8" w:rsidP="00A444F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D47A8">
              <w:rPr>
                <w:rFonts w:asciiTheme="majorHAnsi" w:hAnsiTheme="majorHAnsi"/>
                <w:b/>
                <w:sz w:val="28"/>
                <w:szCs w:val="28"/>
              </w:rPr>
              <w:t>Nyhedsbrev</w:t>
            </w:r>
          </w:p>
        </w:tc>
        <w:tc>
          <w:tcPr>
            <w:tcW w:w="4258" w:type="dxa"/>
          </w:tcPr>
          <w:p w:rsidR="00FD47A8" w:rsidRPr="00FD47A8" w:rsidRDefault="00FD47A8" w:rsidP="00A444FD">
            <w:pPr>
              <w:rPr>
                <w:rFonts w:asciiTheme="majorHAnsi" w:hAnsiTheme="majorHAnsi"/>
                <w:sz w:val="28"/>
                <w:szCs w:val="28"/>
              </w:rPr>
            </w:pPr>
            <w:r w:rsidRPr="00FD47A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FD47A8" w:rsidRPr="00FD47A8" w:rsidTr="00A444FD">
        <w:tc>
          <w:tcPr>
            <w:tcW w:w="4258" w:type="dxa"/>
          </w:tcPr>
          <w:p w:rsidR="00FD47A8" w:rsidRPr="00FD47A8" w:rsidRDefault="00FD47A8" w:rsidP="00A444F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D47A8">
              <w:rPr>
                <w:rFonts w:asciiTheme="majorHAnsi" w:hAnsiTheme="majorHAnsi"/>
                <w:b/>
                <w:sz w:val="28"/>
                <w:szCs w:val="28"/>
              </w:rPr>
              <w:t>Punkter til fremtidige møder</w:t>
            </w:r>
          </w:p>
        </w:tc>
        <w:tc>
          <w:tcPr>
            <w:tcW w:w="4258" w:type="dxa"/>
          </w:tcPr>
          <w:p w:rsidR="00FD47A8" w:rsidRPr="00FD47A8" w:rsidRDefault="00FD47A8" w:rsidP="00A444FD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</w:pPr>
            <w:r w:rsidRPr="00FD47A8"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  <w:t>Serviceopkrævning (Nets)</w:t>
            </w:r>
          </w:p>
          <w:p w:rsidR="00FD47A8" w:rsidRPr="00FD47A8" w:rsidRDefault="00FD47A8" w:rsidP="00A444FD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</w:pPr>
            <w:r w:rsidRPr="00FD47A8"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  <w:t>Kloakker</w:t>
            </w:r>
          </w:p>
          <w:p w:rsidR="00FD47A8" w:rsidRPr="00FD47A8" w:rsidRDefault="00FD47A8" w:rsidP="00A444FD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</w:pPr>
            <w:r w:rsidRPr="00FD47A8">
              <w:rPr>
                <w:rFonts w:asciiTheme="majorHAnsi" w:eastAsia="Times New Roman" w:hAnsiTheme="majorHAnsi" w:cs="Times New Roman"/>
                <w:color w:val="212121"/>
                <w:sz w:val="28"/>
                <w:szCs w:val="28"/>
              </w:rPr>
              <w:t xml:space="preserve">Mad på generalforsamling </w:t>
            </w:r>
          </w:p>
          <w:p w:rsidR="00FD47A8" w:rsidRPr="00FD47A8" w:rsidRDefault="00FD47A8" w:rsidP="00A444F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FD47A8" w:rsidRPr="00FD47A8" w:rsidRDefault="00FD47A8" w:rsidP="00FD47A8">
      <w:pPr>
        <w:rPr>
          <w:rFonts w:asciiTheme="majorHAnsi" w:hAnsiTheme="majorHAnsi"/>
          <w:b/>
          <w:sz w:val="28"/>
          <w:szCs w:val="28"/>
        </w:rPr>
      </w:pPr>
    </w:p>
    <w:p w:rsidR="00FD47A8" w:rsidRPr="00FD47A8" w:rsidRDefault="00FD47A8" w:rsidP="00FD47A8">
      <w:pPr>
        <w:rPr>
          <w:rFonts w:asciiTheme="majorHAnsi" w:hAnsiTheme="majorHAnsi"/>
          <w:b/>
          <w:sz w:val="28"/>
          <w:szCs w:val="28"/>
        </w:rPr>
      </w:pPr>
    </w:p>
    <w:p w:rsidR="00FD47A8" w:rsidRPr="00FD47A8" w:rsidRDefault="00FD47A8" w:rsidP="00FD47A8">
      <w:pPr>
        <w:rPr>
          <w:rFonts w:asciiTheme="majorHAnsi" w:hAnsiTheme="majorHAnsi"/>
          <w:sz w:val="28"/>
          <w:szCs w:val="28"/>
        </w:rPr>
      </w:pPr>
    </w:p>
    <w:p w:rsidR="00FD47A8" w:rsidRPr="00FD47A8" w:rsidRDefault="00FD47A8" w:rsidP="00FD47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color w:val="131313"/>
          <w:sz w:val="28"/>
          <w:szCs w:val="28"/>
          <w:lang w:val="en-US"/>
        </w:rPr>
      </w:pPr>
    </w:p>
    <w:p w:rsidR="00FD47A8" w:rsidRPr="00FD47A8" w:rsidRDefault="00FD47A8" w:rsidP="00FD47A8">
      <w:pPr>
        <w:rPr>
          <w:rFonts w:asciiTheme="majorHAnsi" w:hAnsiTheme="majorHAnsi"/>
          <w:sz w:val="28"/>
          <w:szCs w:val="28"/>
        </w:rPr>
      </w:pPr>
    </w:p>
    <w:p w:rsidR="00FD47A8" w:rsidRPr="00FD47A8" w:rsidRDefault="00FD47A8" w:rsidP="00FD47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color w:val="131313"/>
          <w:sz w:val="28"/>
          <w:szCs w:val="28"/>
          <w:lang w:val="en-US"/>
        </w:rPr>
      </w:pPr>
    </w:p>
    <w:p w:rsidR="00FD47A8" w:rsidRPr="00FD47A8" w:rsidRDefault="00FD47A8" w:rsidP="00FD47A8">
      <w:pPr>
        <w:rPr>
          <w:rFonts w:asciiTheme="majorHAnsi" w:hAnsiTheme="majorHAnsi"/>
          <w:sz w:val="28"/>
          <w:szCs w:val="28"/>
        </w:rPr>
      </w:pPr>
    </w:p>
    <w:p w:rsidR="00FD47A8" w:rsidRPr="00FD47A8" w:rsidRDefault="00FD47A8" w:rsidP="00FD47A8">
      <w:pPr>
        <w:rPr>
          <w:rFonts w:asciiTheme="majorHAnsi" w:hAnsiTheme="majorHAnsi"/>
          <w:sz w:val="28"/>
          <w:szCs w:val="28"/>
        </w:rPr>
      </w:pPr>
    </w:p>
    <w:p w:rsidR="00FD47A8" w:rsidRPr="00FD47A8" w:rsidRDefault="00FD47A8" w:rsidP="00FD47A8">
      <w:pPr>
        <w:rPr>
          <w:rFonts w:asciiTheme="majorHAnsi" w:hAnsiTheme="majorHAnsi"/>
          <w:sz w:val="28"/>
          <w:szCs w:val="28"/>
        </w:rPr>
      </w:pPr>
    </w:p>
    <w:p w:rsidR="00FD47A8" w:rsidRPr="00FD47A8" w:rsidRDefault="00FD47A8" w:rsidP="00FD47A8">
      <w:pPr>
        <w:rPr>
          <w:rFonts w:asciiTheme="majorHAnsi" w:hAnsiTheme="majorHAnsi"/>
        </w:rPr>
      </w:pPr>
    </w:p>
    <w:p w:rsidR="00FD47A8" w:rsidRPr="00FD47A8" w:rsidRDefault="00FD47A8" w:rsidP="00FD47A8">
      <w:pPr>
        <w:rPr>
          <w:rFonts w:asciiTheme="majorHAnsi" w:hAnsiTheme="majorHAnsi"/>
        </w:rPr>
      </w:pPr>
    </w:p>
    <w:p w:rsidR="00A75F05" w:rsidRPr="00FD47A8" w:rsidRDefault="00A75F05">
      <w:pPr>
        <w:rPr>
          <w:rFonts w:asciiTheme="majorHAnsi" w:hAnsiTheme="majorHAnsi"/>
        </w:rPr>
      </w:pPr>
    </w:p>
    <w:sectPr w:rsidR="00A75F05" w:rsidRPr="00FD47A8" w:rsidSect="004A36F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E3" w:rsidRDefault="000058E3">
      <w:r>
        <w:separator/>
      </w:r>
    </w:p>
  </w:endnote>
  <w:endnote w:type="continuationSeparator" w:id="0">
    <w:p w:rsidR="000058E3" w:rsidRDefault="0000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E3" w:rsidRDefault="000058E3">
      <w:r>
        <w:separator/>
      </w:r>
    </w:p>
  </w:footnote>
  <w:footnote w:type="continuationSeparator" w:id="0">
    <w:p w:rsidR="000058E3" w:rsidRDefault="000058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52" w:rsidRDefault="00FD47A8">
    <w:pPr>
      <w:pStyle w:val="Header"/>
    </w:pPr>
    <w:r>
      <w:tab/>
    </w:r>
    <w:r>
      <w:tab/>
      <w:t xml:space="preserve">Julie Jeppesen K2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1708F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7727A2"/>
    <w:multiLevelType w:val="hybridMultilevel"/>
    <w:tmpl w:val="33A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A8"/>
    <w:rsid w:val="000058E3"/>
    <w:rsid w:val="000523E5"/>
    <w:rsid w:val="0006471B"/>
    <w:rsid w:val="000C0D2D"/>
    <w:rsid w:val="001E7650"/>
    <w:rsid w:val="004A36F3"/>
    <w:rsid w:val="004E0314"/>
    <w:rsid w:val="005E06E8"/>
    <w:rsid w:val="00673AE5"/>
    <w:rsid w:val="007640F5"/>
    <w:rsid w:val="007A33D4"/>
    <w:rsid w:val="007F7F9A"/>
    <w:rsid w:val="008A0C91"/>
    <w:rsid w:val="00A75F05"/>
    <w:rsid w:val="00C80506"/>
    <w:rsid w:val="00E954A3"/>
    <w:rsid w:val="00EA66C3"/>
    <w:rsid w:val="00F9488F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7A8"/>
  </w:style>
  <w:style w:type="table" w:styleId="TableGrid">
    <w:name w:val="Table Grid"/>
    <w:basedOn w:val="TableNormal"/>
    <w:uiPriority w:val="59"/>
    <w:rsid w:val="00FD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7A8"/>
    <w:pPr>
      <w:ind w:left="720"/>
      <w:contextualSpacing/>
    </w:pPr>
  </w:style>
  <w:style w:type="paragraph" w:styleId="NoSpacing">
    <w:name w:val="No Spacing"/>
    <w:uiPriority w:val="1"/>
    <w:qFormat/>
    <w:rsid w:val="00FD47A8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D47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arkksirmek67">
    <w:name w:val="markksirmek67"/>
    <w:basedOn w:val="DefaultParagraphFont"/>
    <w:rsid w:val="00FD47A8"/>
  </w:style>
  <w:style w:type="paragraph" w:styleId="ListNumber">
    <w:name w:val="List Number"/>
    <w:basedOn w:val="Normal"/>
    <w:uiPriority w:val="99"/>
    <w:unhideWhenUsed/>
    <w:rsid w:val="000523E5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7A8"/>
  </w:style>
  <w:style w:type="table" w:styleId="TableGrid">
    <w:name w:val="Table Grid"/>
    <w:basedOn w:val="TableNormal"/>
    <w:uiPriority w:val="59"/>
    <w:rsid w:val="00FD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7A8"/>
    <w:pPr>
      <w:ind w:left="720"/>
      <w:contextualSpacing/>
    </w:pPr>
  </w:style>
  <w:style w:type="paragraph" w:styleId="NoSpacing">
    <w:name w:val="No Spacing"/>
    <w:uiPriority w:val="1"/>
    <w:qFormat/>
    <w:rsid w:val="00FD47A8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D47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arkksirmek67">
    <w:name w:val="markksirmek67"/>
    <w:basedOn w:val="DefaultParagraphFont"/>
    <w:rsid w:val="00FD47A8"/>
  </w:style>
  <w:style w:type="paragraph" w:styleId="ListNumber">
    <w:name w:val="List Number"/>
    <w:basedOn w:val="Normal"/>
    <w:uiPriority w:val="99"/>
    <w:unhideWhenUsed/>
    <w:rsid w:val="000523E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Jeppesen</dc:creator>
  <cp:keywords/>
  <dc:description/>
  <cp:lastModifiedBy>Julie Jeppesen</cp:lastModifiedBy>
  <cp:revision>2</cp:revision>
  <dcterms:created xsi:type="dcterms:W3CDTF">2019-09-23T12:38:00Z</dcterms:created>
  <dcterms:modified xsi:type="dcterms:W3CDTF">2019-09-23T12:38:00Z</dcterms:modified>
</cp:coreProperties>
</file>